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S</w:t>
      </w:r>
      <w:r>
        <w:rPr>
          <w:color w:val="000000" w:themeColor="text1"/>
          <w:u w:val="single"/>
        </w:rPr>
        <w:t>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eastAsia="宋体"/>
          <w:color w:val="000000" w:themeColor="text1"/>
          <w:u w:val="single"/>
          <w:lang w:eastAsia="zh-CN"/>
        </w:rPr>
        <w:t>PCB030K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121285</wp:posOffset>
            </wp:positionV>
            <wp:extent cx="1228090" cy="1228090"/>
            <wp:effectExtent l="0" t="0" r="0" b="0"/>
            <wp:wrapTight wrapText="bothSides">
              <wp:wrapPolygon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0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02E89A83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0A89C820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23BBC2E6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48FFF247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5273040" cy="2693035"/>
            <wp:effectExtent l="0" t="0" r="3810" b="1206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394"/>
        <w:gridCol w:w="4183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派视尔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 PCB030K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0.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183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640*480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5.6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5.6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183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vAlign w:val="center"/>
          </w:tcPr>
          <w:p w14:paraId="6DE051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(输出信号格式)</w:t>
            </w:r>
          </w:p>
        </w:tc>
        <w:tc>
          <w:tcPr>
            <w:tcW w:w="4183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NTSC</w:t>
            </w:r>
          </w:p>
        </w:tc>
      </w:tr>
      <w:tr w14:paraId="20E5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AR115B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(舜宇)</w:t>
            </w:r>
          </w:p>
        </w:tc>
      </w:tr>
      <w:tr w14:paraId="1F27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(镜头结构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A613B2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5P+IRF</w:t>
            </w:r>
          </w:p>
        </w:tc>
      </w:tr>
      <w:tr w14:paraId="35794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183" w:type="dxa"/>
            <w:vAlign w:val="center"/>
          </w:tcPr>
          <w:p w14:paraId="511F367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2.0±5%</w:t>
            </w:r>
          </w:p>
        </w:tc>
      </w:tr>
      <w:tr w14:paraId="5A301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AF774AD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394" w:type="dxa"/>
            <w:vAlign w:val="center"/>
          </w:tcPr>
          <w:p w14:paraId="1874F414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183" w:type="dxa"/>
            <w:vAlign w:val="center"/>
          </w:tcPr>
          <w:p w14:paraId="19EEA80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1.74±0.2</w:t>
            </w:r>
          </w:p>
        </w:tc>
      </w:tr>
      <w:tr w14:paraId="10B2A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Horizontal/Vertical)</w:t>
            </w:r>
          </w:p>
        </w:tc>
        <w:tc>
          <w:tcPr>
            <w:tcW w:w="4183" w:type="dxa"/>
            <w:vAlign w:val="center"/>
          </w:tcPr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H:196.8°±3°；V:151.2°±3</w:t>
            </w:r>
          </w:p>
        </w:tc>
      </w:tr>
      <w:tr w14:paraId="05E2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 xml:space="preserve"> 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183" w:type="dxa"/>
            <w:vAlign w:val="center"/>
          </w:tcPr>
          <w:p w14:paraId="0A9B60F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-35.3%±3%@4.48mm</w:t>
            </w:r>
          </w:p>
        </w:tc>
      </w:tr>
      <w:tr w14:paraId="7C2F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RELATIVE ILL.(相对照度)</w:t>
            </w:r>
          </w:p>
        </w:tc>
        <w:tc>
          <w:tcPr>
            <w:tcW w:w="4183" w:type="dxa"/>
            <w:vAlign w:val="center"/>
          </w:tcPr>
          <w:p w14:paraId="207323C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37%±5%@4.48mm</w:t>
            </w:r>
          </w:p>
        </w:tc>
      </w:tr>
      <w:tr w14:paraId="2A52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5F9632B5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(调焦距离，物距)</w:t>
            </w:r>
          </w:p>
        </w:tc>
        <w:tc>
          <w:tcPr>
            <w:tcW w:w="4183" w:type="dxa"/>
            <w:vAlign w:val="center"/>
          </w:tcPr>
          <w:p w14:paraId="2024440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500mm(按应用的物距)</w:t>
            </w:r>
          </w:p>
        </w:tc>
      </w:tr>
      <w:tr w14:paraId="673B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394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(景深范围)</w:t>
            </w:r>
          </w:p>
        </w:tc>
        <w:tc>
          <w:tcPr>
            <w:tcW w:w="4183" w:type="dxa"/>
            <w:vAlign w:val="center"/>
          </w:tcPr>
          <w:p w14:paraId="1D33CC9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399.32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8238CD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CC687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183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KET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A1DEED">
            <w:pPr>
              <w:widowControl/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9~16V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46EA8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＜100mA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AHD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7D240F3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1B2EE51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-40℃~85℃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862699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-40℃~95℃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CA05F3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模组本体IP67，镜头端IP69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61D46D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24</w:t>
            </w:r>
          </w:p>
          <w:p w14:paraId="4D1997D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6AD7043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40dB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003231E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60dB</w:t>
            </w:r>
          </w:p>
        </w:tc>
      </w:tr>
    </w:tbl>
    <w:p w14:paraId="385D4C44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  <w:bookmarkStart w:id="0" w:name="_GoBack"/>
      <w:bookmarkEnd w:id="0"/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4216400" cy="1778635"/>
            <wp:effectExtent l="0" t="0" r="12700" b="1206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2024EA0"/>
    <w:rsid w:val="03595555"/>
    <w:rsid w:val="05DF7123"/>
    <w:rsid w:val="062A31D9"/>
    <w:rsid w:val="0714468C"/>
    <w:rsid w:val="07B92A66"/>
    <w:rsid w:val="0B11176E"/>
    <w:rsid w:val="0FAD2A09"/>
    <w:rsid w:val="12B03ECF"/>
    <w:rsid w:val="12B63131"/>
    <w:rsid w:val="12FE7EC7"/>
    <w:rsid w:val="14C6279C"/>
    <w:rsid w:val="15CE2D04"/>
    <w:rsid w:val="17D9680D"/>
    <w:rsid w:val="186E29D2"/>
    <w:rsid w:val="1AED560A"/>
    <w:rsid w:val="1D8334A3"/>
    <w:rsid w:val="1DC033CF"/>
    <w:rsid w:val="20692E24"/>
    <w:rsid w:val="214A3AA5"/>
    <w:rsid w:val="238034DB"/>
    <w:rsid w:val="25FE1CD2"/>
    <w:rsid w:val="2775320B"/>
    <w:rsid w:val="27E22B51"/>
    <w:rsid w:val="2B522706"/>
    <w:rsid w:val="31E85B72"/>
    <w:rsid w:val="36631E18"/>
    <w:rsid w:val="38D54211"/>
    <w:rsid w:val="42815953"/>
    <w:rsid w:val="42F72657"/>
    <w:rsid w:val="432F53AF"/>
    <w:rsid w:val="48B87BF5"/>
    <w:rsid w:val="48D04F3E"/>
    <w:rsid w:val="4A31186C"/>
    <w:rsid w:val="4F247D92"/>
    <w:rsid w:val="4F3A75B6"/>
    <w:rsid w:val="5A217AD3"/>
    <w:rsid w:val="5D827FFF"/>
    <w:rsid w:val="5DB1188D"/>
    <w:rsid w:val="5E2404A7"/>
    <w:rsid w:val="5E972E77"/>
    <w:rsid w:val="5EA358E0"/>
    <w:rsid w:val="5FEE2559"/>
    <w:rsid w:val="60C12595"/>
    <w:rsid w:val="61E6537B"/>
    <w:rsid w:val="636F3548"/>
    <w:rsid w:val="65D4186E"/>
    <w:rsid w:val="67BD092C"/>
    <w:rsid w:val="6F370FC4"/>
    <w:rsid w:val="7085279A"/>
    <w:rsid w:val="731E24B1"/>
    <w:rsid w:val="76BF021D"/>
    <w:rsid w:val="7B1623D5"/>
    <w:rsid w:val="7CD52546"/>
    <w:rsid w:val="7F362350"/>
    <w:rsid w:val="7F6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551</Words>
  <Characters>1483</Characters>
  <Lines>15</Lines>
  <Paragraphs>4</Paragraphs>
  <TotalTime>0</TotalTime>
  <ScaleCrop>false</ScaleCrop>
  <LinksUpToDate>false</LinksUpToDate>
  <CharactersWithSpaces>1578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2025-09-12T03:10:25Z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